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1A43020" w:rsidR="00597DA1" w:rsidRDefault="00580DA1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Протокол №2</w:t>
      </w:r>
      <w:bookmarkStart w:id="0" w:name="_GoBack"/>
      <w:bookmarkEnd w:id="0"/>
    </w:p>
    <w:p w14:paraId="00000002" w14:textId="4BD99F2B" w:rsidR="00597DA1" w:rsidRDefault="00965B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засідання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випускників Факультету психології, соціальної роботи та спеціальної освіти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3" w14:textId="77777777" w:rsidR="00597DA1" w:rsidRDefault="00965B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Київського університету імені Бориса Грінченка</w:t>
      </w:r>
    </w:p>
    <w:p w14:paraId="00000004" w14:textId="4056B383" w:rsidR="00597DA1" w:rsidRDefault="00965B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580DA1">
        <w:rPr>
          <w:rFonts w:ascii="Times New Roman" w:eastAsia="Times New Roman" w:hAnsi="Times New Roman" w:cs="Times New Roman"/>
          <w:sz w:val="28"/>
          <w:szCs w:val="28"/>
          <w:lang w:val="uk-UA"/>
        </w:rPr>
        <w:t>19.09.2023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14:paraId="00000005" w14:textId="77777777" w:rsidR="00597DA1" w:rsidRDefault="00597DA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597DA1" w:rsidRDefault="00965BC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Порядок денний:</w:t>
      </w:r>
    </w:p>
    <w:p w14:paraId="00000007" w14:textId="53CCA4D4" w:rsidR="00597DA1" w:rsidRDefault="00580DA1" w:rsidP="00965BC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оновлення складу </w:t>
      </w:r>
      <w:r w:rsidR="00965BC6">
        <w:rPr>
          <w:rFonts w:ascii="Times New Roman" w:eastAsia="Times New Roman" w:hAnsi="Times New Roman" w:cs="Times New Roman"/>
          <w:sz w:val="28"/>
          <w:szCs w:val="28"/>
        </w:rPr>
        <w:t xml:space="preserve">Ради </w:t>
      </w:r>
      <w:r w:rsidR="00965BC6">
        <w:rPr>
          <w:rFonts w:ascii="Times New Roman" w:eastAsia="Times New Roman" w:hAnsi="Times New Roman" w:cs="Times New Roman"/>
          <w:sz w:val="28"/>
          <w:szCs w:val="28"/>
          <w:lang w:val="uk-UA"/>
        </w:rPr>
        <w:t>випускників Факультету психології, соціальної роботи та спеціальної освіти</w:t>
      </w:r>
    </w:p>
    <w:p w14:paraId="00000008" w14:textId="03DB2FC9" w:rsidR="00597DA1" w:rsidRDefault="00965BC6" w:rsidP="00965BC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обрання голови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випускників Факультету психології, соціальної роботи та спеціальної освіти</w:t>
      </w:r>
    </w:p>
    <w:p w14:paraId="0000000D" w14:textId="77777777" w:rsidR="00597DA1" w:rsidRDefault="00965BC6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</w:p>
    <w:p w14:paraId="0000000E" w14:textId="3024FBD8" w:rsidR="00597DA1" w:rsidRDefault="00965BC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Клішевич Н. представила </w:t>
      </w:r>
      <w:r w:rsidR="00580DA1">
        <w:rPr>
          <w:rFonts w:ascii="Times New Roman" w:eastAsia="Times New Roman" w:hAnsi="Times New Roman" w:cs="Times New Roman"/>
          <w:sz w:val="28"/>
          <w:szCs w:val="28"/>
          <w:lang w:val="uk-UA"/>
        </w:rPr>
        <w:t>нових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випускників Факультету психології, соціальної роботи та спеціальної освіти</w:t>
      </w:r>
      <w:r w:rsidR="00580D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ознайомила з новим складом Ради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2154"/>
        <w:gridCol w:w="2765"/>
        <w:gridCol w:w="4295"/>
      </w:tblGrid>
      <w:tr w:rsidR="00580DA1" w14:paraId="7B7C5913" w14:textId="77777777" w:rsidTr="00580DA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3A1A" w14:textId="77777777" w:rsidR="00580DA1" w:rsidRPr="003F3B49" w:rsidRDefault="00580DA1" w:rsidP="009C333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3F3B49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F0C1" w14:textId="77777777" w:rsidR="00580DA1" w:rsidRDefault="00580DA1" w:rsidP="009C333A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Прізвище, ім'я, по батькові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DF8F3" w14:textId="77777777" w:rsidR="00580DA1" w:rsidRDefault="00580DA1" w:rsidP="009C333A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освітній рівень/освітня програма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5E24" w14:textId="77777777" w:rsidR="00580DA1" w:rsidRDefault="00580DA1" w:rsidP="009C333A">
            <w:pPr>
              <w:pStyle w:val="a5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посада, місце роботи</w:t>
            </w:r>
          </w:p>
        </w:tc>
      </w:tr>
      <w:tr w:rsidR="00580DA1" w:rsidRPr="003F3B49" w14:paraId="2D0972E8" w14:textId="77777777" w:rsidTr="00580DA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23179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EDA8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Горчинський</w:t>
            </w:r>
            <w:proofErr w:type="spellEnd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 Анатолійович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4C3B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магістр/ ОП</w:t>
            </w:r>
          </w:p>
          <w:p w14:paraId="011B3334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«Моніторинг і оцінка соціальних програм» 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F51C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аспірант ОНП Соціальна робота; </w:t>
            </w:r>
          </w:p>
          <w:p w14:paraId="79D2F4E2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фізична особа - підприємець, залучений консультант Київського міського центру соціальних служб з питань моніторингу та оцінювання соціальних проєктів та програм, залучений тренер Служби у справах дітей м. Києва з програм запобігання та протидії домашньому насильству, сертифікований тренер програм набуття </w:t>
            </w:r>
            <w:proofErr w:type="spellStart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резильєнтності</w:t>
            </w:r>
            <w:proofErr w:type="spellEnd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Ізраїльської коаліції по роботі з травмою</w:t>
            </w:r>
          </w:p>
        </w:tc>
      </w:tr>
      <w:tr w:rsidR="00580DA1" w:rsidRPr="003F3B49" w14:paraId="6B776D77" w14:textId="77777777" w:rsidTr="00580DA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069F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B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CE184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Ельканов</w:t>
            </w:r>
            <w:proofErr w:type="spellEnd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Данило </w:t>
            </w:r>
            <w:proofErr w:type="spellStart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Курманович</w:t>
            </w:r>
            <w:proofErr w:type="spellEnd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48A68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бакалавр/магістр/ ОП «Практична психологія»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E5839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 психолог, «Броварський</w:t>
            </w:r>
          </w:p>
          <w:p w14:paraId="4F1B757F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Навчально-виховний комплекс» Броварської міської ради Київської області</w:t>
            </w:r>
          </w:p>
        </w:tc>
      </w:tr>
      <w:tr w:rsidR="00580DA1" w:rsidRPr="003F3B49" w14:paraId="2B639706" w14:textId="77777777" w:rsidTr="00580DA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5063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B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BBE01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Іванкевич</w:t>
            </w:r>
            <w:proofErr w:type="spellEnd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5169C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бакалавр/магістр/ ОП "Логопедія"</w:t>
            </w:r>
          </w:p>
          <w:p w14:paraId="2E614E3E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365C1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Вихователь-методист заклад дошкільної освіти №485 м. Києва</w:t>
            </w:r>
          </w:p>
        </w:tc>
      </w:tr>
      <w:tr w:rsidR="00580DA1" w:rsidRPr="003F3B49" w14:paraId="6C9C20D9" w14:textId="77777777" w:rsidTr="00580DA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88F6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41FA8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Ковальчук Ольга Олександрівна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F4526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бакалавр/магістр/ ОП "Логопедія"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CA9D4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Вчитель-логопед, приватний логопедичний кабінет, інтернет-магазин розвиваючих ігор </w:t>
            </w: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«LOGOTOYS»</w:t>
            </w:r>
          </w:p>
        </w:tc>
      </w:tr>
      <w:tr w:rsidR="00580DA1" w:rsidRPr="003F3B49" w14:paraId="2C5DCFBF" w14:textId="77777777" w:rsidTr="00580DA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282F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35696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Кошман</w:t>
            </w:r>
            <w:proofErr w:type="spellEnd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Дар'я Анатоліївна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D8538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бакалавр/магістр/ ОП "Логопедія"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C8F2E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вчитель-логопед  Бориспільського ліцею "Перспектива" імені Володимира Мономаха</w:t>
            </w:r>
          </w:p>
        </w:tc>
      </w:tr>
      <w:tr w:rsidR="00580DA1" w:rsidRPr="003F3B49" w14:paraId="0DF3F314" w14:textId="77777777" w:rsidTr="00580DA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ABEE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B7F43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Недашківська Ольга Олександрівна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DF0D9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магістр/ ОП Втручання при аутизмі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DA7EC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Вчитель-дефектолог</w:t>
            </w:r>
          </w:p>
          <w:p w14:paraId="3F8FE293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"Центр естетично-спортивного розвитку дитини «Дочки Та Синочки»" м. Києва</w:t>
            </w:r>
          </w:p>
        </w:tc>
      </w:tr>
      <w:tr w:rsidR="00580DA1" w:rsidRPr="003F3B49" w14:paraId="4C292077" w14:textId="77777777" w:rsidTr="00580DA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F94A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88079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Овдієнко</w:t>
            </w:r>
            <w:proofErr w:type="spellEnd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Іванівна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56DB6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бакалавр/магістр/ ОП «Практична психологія»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EAB18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практичний психолог,</w:t>
            </w:r>
          </w:p>
          <w:p w14:paraId="2356989A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Служба освітнього омбудсмена України»</w:t>
            </w:r>
          </w:p>
        </w:tc>
      </w:tr>
      <w:tr w:rsidR="00580DA1" w:rsidRPr="003F3B49" w14:paraId="3536BDFC" w14:textId="77777777" w:rsidTr="00580DA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F4ADF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83E75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Пилипенко Олександра</w:t>
            </w:r>
          </w:p>
          <w:p w14:paraId="1F00C222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44B98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бакалавр, магістр ОП “Екстремальна та кризова психологія”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4FDBB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Фахівець дистанційного навчання МЛ “Діла”, м. Київ</w:t>
            </w:r>
          </w:p>
        </w:tc>
      </w:tr>
      <w:tr w:rsidR="00580DA1" w:rsidRPr="003F3B49" w14:paraId="3C7F6D7D" w14:textId="77777777" w:rsidTr="00580DA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3383A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0CE15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Пуха</w:t>
            </w:r>
            <w:proofErr w:type="spellEnd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Катерина Володимирівна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EBA46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бакалавр/магістр/ ОП "Соціальна педагогіка",</w:t>
            </w:r>
          </w:p>
          <w:p w14:paraId="6E1CBD35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аспірантка/ кандидатка педагогічних наук зі спеціальності 13.00.05 "Соціальна педагогіка"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399C8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керівниця програм захисту дітей Дитячого фонду ООН (ЮНІСЕФ), к. пед. наук</w:t>
            </w:r>
          </w:p>
        </w:tc>
      </w:tr>
      <w:tr w:rsidR="00580DA1" w:rsidRPr="003F3B49" w14:paraId="0B1EB049" w14:textId="77777777" w:rsidTr="00580DA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3A75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7A9D8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B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Слонченко</w:t>
            </w:r>
            <w:proofErr w:type="spellEnd"/>
            <w:r w:rsidRPr="003F3B4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Євгенія Ігорівна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B8960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бакалавр, магістр ОП “Екстремальна та кризова психологія”</w:t>
            </w:r>
          </w:p>
          <w:p w14:paraId="70A213C5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D5BFD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Психолог Шевченківського районного в місті Києві центру соціальних служб, м. Київ</w:t>
            </w:r>
          </w:p>
        </w:tc>
      </w:tr>
      <w:tr w:rsidR="00580DA1" w:rsidRPr="003F3B49" w14:paraId="3269D7CB" w14:textId="77777777" w:rsidTr="00580DA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D9CEA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97FEC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Файдюк Олена Валентинівна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D3C13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бакалавр/магістр ОП “Соціальна педагогіка”, аспірантка </w:t>
            </w: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спеціальності 231 “Соціальна робота” 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69FB5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завідувач кабінетом кафедри соціальної педагогіки та соціальної роботи факультету психології, соціальної роботи та </w:t>
            </w: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спеціальної освіти; консультантка Національних гарячих ліній ГО “Ла </w:t>
            </w:r>
            <w:proofErr w:type="spellStart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Страда</w:t>
            </w:r>
            <w:proofErr w:type="spellEnd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-Україна” (Національна гаряча лінія з попередження домашнього насильства, торгівлі людьми та ґендерної дискримінації, Національна гаряча лінія для дітей та молоді), асистентка проєктів</w:t>
            </w:r>
          </w:p>
        </w:tc>
      </w:tr>
      <w:tr w:rsidR="00580DA1" w:rsidRPr="003F3B49" w14:paraId="3109C0F6" w14:textId="77777777" w:rsidTr="00580DA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855F3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5FE88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Харьківська</w:t>
            </w:r>
            <w:proofErr w:type="spellEnd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Тетяна Андріївна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2642D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бакалавр/магістр/ ОП “Соціальна робота”</w:t>
            </w:r>
          </w:p>
          <w:p w14:paraId="5899D1BC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00CC3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аспірантка кафедри соціальної роботи та соціальної педагогіки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66B29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менеджерка</w:t>
            </w:r>
            <w:proofErr w:type="spellEnd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соціальній сфері Департаменту науково-методичної роботи та медіації Громадської організації "</w:t>
            </w:r>
            <w:proofErr w:type="spellStart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ЛаСтрада</w:t>
            </w:r>
            <w:proofErr w:type="spellEnd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-Україна", консультантка Національної гарячої лінії з протидії домашнього насильства, торгівлі людьми та ґендерної дискримінації та Національної гарячої лінії для дітей та молоді</w:t>
            </w:r>
          </w:p>
        </w:tc>
      </w:tr>
      <w:tr w:rsidR="00580DA1" w:rsidRPr="003F3B49" w14:paraId="5AB7EFFA" w14:textId="77777777" w:rsidTr="00580DA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78A1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C9B78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Царенко Юлія Олександрівна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52269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бакалавр/магістр/ ОП "Логопедія"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5EB7C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Логопед </w:t>
            </w:r>
            <w:proofErr w:type="spellStart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Інсультного</w:t>
            </w:r>
            <w:proofErr w:type="spellEnd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центру, універсальної клініки “Оберіг” </w:t>
            </w:r>
            <w:proofErr w:type="spellStart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м.Києва</w:t>
            </w:r>
            <w:proofErr w:type="spellEnd"/>
          </w:p>
        </w:tc>
      </w:tr>
      <w:tr w:rsidR="00580DA1" w:rsidRPr="003F3B49" w14:paraId="15C32E97" w14:textId="77777777" w:rsidTr="00580DA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E344B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8FF5B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Чечко</w:t>
            </w:r>
            <w:proofErr w:type="spellEnd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9254A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аспірантка/ кандидатка педагогічних наук зі спеціальності 13.00.05 “Соціальна педагогіка”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882EA" w14:textId="77777777" w:rsidR="00580DA1" w:rsidRPr="003F3B49" w:rsidRDefault="00580DA1" w:rsidP="009C3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методистка, практичний психолог  Комунального дошкільного навчального закладу "Центр розвитку дитини "</w:t>
            </w:r>
            <w:proofErr w:type="spellStart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Я+сім'я</w:t>
            </w:r>
            <w:proofErr w:type="spellEnd"/>
            <w:r w:rsidRPr="003F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</w:tbl>
    <w:p w14:paraId="0000001B" w14:textId="77777777" w:rsidR="00597DA1" w:rsidRDefault="00965BC6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УХВАЛИЛИ:</w:t>
      </w:r>
    </w:p>
    <w:p w14:paraId="0000001C" w14:textId="77777777" w:rsidR="00597DA1" w:rsidRDefault="00965BC6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Інформацію взяти до відома</w:t>
      </w:r>
    </w:p>
    <w:p w14:paraId="0000001E" w14:textId="77777777" w:rsidR="00597DA1" w:rsidRDefault="00965BC6">
      <w:pPr>
        <w:numPr>
          <w:ilvl w:val="0"/>
          <w:numId w:val="2"/>
        </w:num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СЛУХАЛИ:</w:t>
      </w:r>
    </w:p>
    <w:p w14:paraId="74FC7404" w14:textId="3BC19079" w:rsidR="00965BC6" w:rsidRPr="00580DA1" w:rsidRDefault="00965BC6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80DA1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Харківську Т.</w:t>
      </w:r>
      <w:r w:rsidR="00580DA1">
        <w:rPr>
          <w:rFonts w:ascii="Times New Roman" w:eastAsia="Times New Roman" w:hAnsi="Times New Roman" w:cs="Times New Roman"/>
          <w:sz w:val="28"/>
          <w:szCs w:val="28"/>
        </w:rPr>
        <w:t xml:space="preserve"> щ</w:t>
      </w:r>
      <w:r w:rsidR="00580D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одо обґрунтування зміни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голови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випускників Факультету психології, соціальної роботи та спеціальної освіти </w:t>
      </w:r>
      <w:r w:rsidR="00580DA1">
        <w:rPr>
          <w:rFonts w:ascii="Times New Roman" w:eastAsia="Times New Roman" w:hAnsi="Times New Roman" w:cs="Times New Roman"/>
          <w:sz w:val="28"/>
          <w:szCs w:val="28"/>
        </w:rPr>
        <w:t xml:space="preserve">та пропозиції обрати головою </w:t>
      </w:r>
      <w:r w:rsidR="00580DA1">
        <w:rPr>
          <w:rFonts w:ascii="Times New Roman" w:eastAsia="Times New Roman" w:hAnsi="Times New Roman" w:cs="Times New Roman"/>
          <w:sz w:val="28"/>
          <w:szCs w:val="28"/>
          <w:lang w:val="uk-UA"/>
        </w:rPr>
        <w:t>Ради випускників Олену Файдюк.</w:t>
      </w:r>
    </w:p>
    <w:p w14:paraId="00000020" w14:textId="4338CC25" w:rsidR="00597DA1" w:rsidRDefault="00965BC6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УХВАЛИЛИ: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</w:p>
    <w:p w14:paraId="00000021" w14:textId="58A3EA0E" w:rsidR="00597DA1" w:rsidRDefault="00965BC6" w:rsidP="00965BC6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Призначити  головою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випускників Факультету психології, соціальної роботи та спеціальної освіти</w:t>
      </w:r>
      <w:r w:rsidR="00580D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Олену Файдюк</w:t>
      </w:r>
    </w:p>
    <w:p w14:paraId="0000002C" w14:textId="77777777" w:rsidR="00597DA1" w:rsidRDefault="00597DA1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3C63082" w14:textId="77777777" w:rsidR="00965BC6" w:rsidRDefault="00965BC6">
      <w:pPr>
        <w:shd w:val="clear" w:color="auto" w:fill="FFFFFF"/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965BC6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13C5E"/>
    <w:multiLevelType w:val="multilevel"/>
    <w:tmpl w:val="584858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FCA67A3"/>
    <w:multiLevelType w:val="multilevel"/>
    <w:tmpl w:val="40D201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A1"/>
    <w:rsid w:val="0045790D"/>
    <w:rsid w:val="00580DA1"/>
    <w:rsid w:val="00597DA1"/>
    <w:rsid w:val="00965BC6"/>
    <w:rsid w:val="00C57393"/>
    <w:rsid w:val="00C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91A5"/>
  <w15:docId w15:val="{E0C4FB37-6CEB-47EB-8D84-B6D2CE58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58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2694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2023-09-29T07:09:00Z</dcterms:created>
  <dcterms:modified xsi:type="dcterms:W3CDTF">2023-09-29T07:15:00Z</dcterms:modified>
</cp:coreProperties>
</file>